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902967" w:rsidTr="00D63296">
        <w:tc>
          <w:tcPr>
            <w:tcW w:w="5531" w:type="dxa"/>
          </w:tcPr>
          <w:p w:rsidR="00902967" w:rsidRPr="00BD58F5" w:rsidRDefault="00902967" w:rsidP="00D6329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902967" w:rsidRDefault="00902967" w:rsidP="00D6329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9DC74" wp14:editId="6E6B0D4D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86CB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902967" w:rsidRPr="00F74AC5" w:rsidRDefault="00902967" w:rsidP="00D6329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902967" w:rsidRDefault="00902967" w:rsidP="00D6329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902967" w:rsidRDefault="00902967" w:rsidP="00D63296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EA47E6" wp14:editId="05D4FF0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8EDF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02967" w:rsidRDefault="00902967" w:rsidP="00902967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902967" w:rsidRPr="00AF450D" w:rsidRDefault="00902967" w:rsidP="00902967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18</w:t>
      </w:r>
    </w:p>
    <w:p w:rsidR="00902967" w:rsidRPr="00AF450D" w:rsidRDefault="00902967" w:rsidP="0090296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30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902967" w:rsidRPr="00AF450D" w:rsidRDefault="00902967" w:rsidP="0090296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902967" w:rsidRPr="00437A47" w:rsidRDefault="00902967" w:rsidP="0090296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5811"/>
        <w:gridCol w:w="2551"/>
      </w:tblGrid>
      <w:tr w:rsidR="00902967" w:rsidRPr="00437A47" w:rsidTr="00D63296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902967" w:rsidP="00D6329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</w:p>
          <w:p w:rsidR="00902967" w:rsidRPr="00437A4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902967" w:rsidP="00D6329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</w:tr>
      <w:tr w:rsidR="00902967" w:rsidRPr="00437A47" w:rsidTr="00D63296">
        <w:trPr>
          <w:trHeight w:val="5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Hai</w:t>
            </w:r>
          </w:p>
          <w:p w:rsidR="00902967" w:rsidRPr="00437A4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902967" w:rsidP="00D63296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Default="00AD34E3" w:rsidP="00D632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Chấm thi “Giáo viên dạy giỏi cấp học mầm non” vòng thi thực hành (suốt tuần)</w:t>
            </w:r>
          </w:p>
          <w:p w:rsidR="00AD34E3" w:rsidRPr="00437A47" w:rsidRDefault="00AD34E3" w:rsidP="00D632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Theo thông báo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967" w:rsidRPr="00437A47" w:rsidRDefault="00AD34E3" w:rsidP="0090296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 cơ sở giáo dục mầm non</w:t>
            </w:r>
          </w:p>
        </w:tc>
      </w:tr>
      <w:tr w:rsidR="00AD34E3" w:rsidRPr="00437A47" w:rsidTr="00D63296">
        <w:trPr>
          <w:trHeight w:val="5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Cuộc thi Văn hay chữ tốt lần thứ 19 cấp Quận</w:t>
            </w:r>
          </w:p>
          <w:p w:rsidR="00AD34E3" w:rsidRPr="00437A47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THCS Huỳnh Khương Ninh</w:t>
            </w:r>
          </w:p>
        </w:tc>
      </w:tr>
      <w:tr w:rsidR="00AD34E3" w:rsidRPr="00437A47" w:rsidTr="00D63296">
        <w:trPr>
          <w:trHeight w:val="5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công tác quản lý hiệu trưởng</w:t>
            </w:r>
          </w:p>
          <w:p w:rsidR="00AD34E3" w:rsidRPr="00437A47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THCS Văn Lang</w:t>
            </w:r>
          </w:p>
        </w:tc>
      </w:tr>
      <w:tr w:rsidR="00AD34E3" w:rsidRPr="00437A47" w:rsidTr="00D63296">
        <w:trPr>
          <w:trHeight w:val="60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ba</w:t>
            </w:r>
          </w:p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07g45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AD34E3">
            <w:pPr>
              <w:tabs>
                <w:tab w:val="center" w:pos="1560"/>
                <w:tab w:val="center" w:pos="6500"/>
              </w:tabs>
              <w:spacing w:before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Chuyên đề </w:t>
            </w:r>
            <w:r w:rsidRPr="00AD34E3">
              <w:rPr>
                <w:rFonts w:ascii="Times New Roman" w:hAnsi="Times New Roman"/>
                <w:sz w:val="28"/>
              </w:rPr>
              <w:t xml:space="preserve">Phát triển vận </w:t>
            </w:r>
            <w:r w:rsidRPr="00AD34E3">
              <w:rPr>
                <w:rFonts w:ascii="Times New Roman" w:hAnsi="Times New Roman" w:hint="eastAsia"/>
                <w:sz w:val="28"/>
              </w:rPr>
              <w:t>đ</w:t>
            </w:r>
            <w:r w:rsidRPr="00AD34E3">
              <w:rPr>
                <w:rFonts w:ascii="Times New Roman" w:hAnsi="Times New Roman"/>
                <w:sz w:val="28"/>
              </w:rPr>
              <w:t>ộng cho trẻ trong tr</w:t>
            </w:r>
            <w:r w:rsidRPr="00AD34E3">
              <w:rPr>
                <w:rFonts w:ascii="Times New Roman" w:hAnsi="Times New Roman" w:hint="eastAsia"/>
                <w:sz w:val="28"/>
              </w:rPr>
              <w:t>ư</w:t>
            </w:r>
            <w:r w:rsidRPr="00AD34E3">
              <w:rPr>
                <w:rFonts w:ascii="Times New Roman" w:hAnsi="Times New Roman"/>
                <w:sz w:val="28"/>
              </w:rPr>
              <w:t>ờng mầm non (Nhà trẻ và mẫu giáo)</w:t>
            </w:r>
          </w:p>
          <w:p w:rsidR="00AD34E3" w:rsidRPr="00AD34E3" w:rsidRDefault="00AD34E3" w:rsidP="00AD34E3">
            <w:pPr>
              <w:tabs>
                <w:tab w:val="center" w:pos="1560"/>
                <w:tab w:val="center" w:pos="6500"/>
              </w:tabs>
              <w:spacing w:before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T/p</w:t>
            </w:r>
            <w:r w:rsidRPr="00AD34E3">
              <w:rPr>
                <w:rFonts w:ascii="Times New Roman" w:hAnsi="Times New Roman"/>
                <w:sz w:val="28"/>
              </w:rPr>
              <w:t xml:space="preserve">: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AD34E3">
              <w:rPr>
                <w:rFonts w:ascii="Times New Roman" w:hAnsi="Times New Roman"/>
                <w:sz w:val="28"/>
              </w:rPr>
              <w:t xml:space="preserve">1 BGH,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AD34E3">
              <w:rPr>
                <w:rFonts w:ascii="Times New Roman" w:hAnsi="Times New Roman"/>
                <w:sz w:val="28"/>
              </w:rPr>
              <w:t xml:space="preserve">1 chủ nhóm,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AD34E3">
              <w:rPr>
                <w:rFonts w:ascii="Times New Roman" w:hAnsi="Times New Roman"/>
                <w:sz w:val="28"/>
              </w:rPr>
              <w:t>2 GV (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AD34E3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D34E3">
              <w:rPr>
                <w:rFonts w:ascii="Times New Roman" w:hAnsi="Times New Roman"/>
                <w:sz w:val="28"/>
              </w:rPr>
              <w:t xml:space="preserve">NT, </w:t>
            </w:r>
            <w:r>
              <w:rPr>
                <w:rFonts w:ascii="Times New Roman" w:hAnsi="Times New Roman"/>
                <w:sz w:val="28"/>
              </w:rPr>
              <w:t>0</w:t>
            </w:r>
            <w:r w:rsidRPr="00AD34E3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D34E3">
              <w:rPr>
                <w:rFonts w:ascii="Times New Roman" w:hAnsi="Times New Roman"/>
                <w:sz w:val="28"/>
              </w:rPr>
              <w:t>MG)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AD34E3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AD34E3">
              <w:rPr>
                <w:rFonts w:ascii="Times New Roman" w:hAnsi="Times New Roman"/>
                <w:color w:val="000000" w:themeColor="text1"/>
                <w:sz w:val="28"/>
              </w:rPr>
              <w:t>Trường MN Hoa Lư</w:t>
            </w:r>
          </w:p>
        </w:tc>
      </w:tr>
      <w:tr w:rsidR="00AD34E3" w:rsidRPr="00437A47" w:rsidTr="00D63296">
        <w:trPr>
          <w:trHeight w:val="6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sz w:val="28"/>
                <w:szCs w:val="28"/>
              </w:rPr>
              <w:t>Ki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ể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m tra chuy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ê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đề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“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â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cao ch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ấ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t l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ượ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ch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ă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m sóc giáo d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ụ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c m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ầ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m non ngo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à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i c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ô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l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ậ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p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”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D34E3" w:rsidRPr="00437A47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/p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: Theo quy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ế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đị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nh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sz w:val="28"/>
                <w:szCs w:val="28"/>
              </w:rPr>
              <w:t>Tr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ườ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MN  Ngo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à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i C</w:t>
            </w:r>
            <w:r w:rsidRPr="00AD34E3">
              <w:rPr>
                <w:rFonts w:ascii="Times New Roman" w:hAnsi="Times New Roman" w:cs="VNI-Times"/>
                <w:sz w:val="28"/>
                <w:szCs w:val="28"/>
              </w:rPr>
              <w:t>ô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l</w:t>
            </w:r>
            <w:r w:rsidRPr="00AD34E3">
              <w:rPr>
                <w:rFonts w:ascii="Times New Roman" w:hAnsi="Times New Roman" w:cs="Cambria"/>
                <w:sz w:val="28"/>
                <w:szCs w:val="28"/>
              </w:rPr>
              <w:t>ậ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</w:tr>
      <w:tr w:rsidR="00AD34E3" w:rsidRPr="00437A47" w:rsidTr="00D63296">
        <w:trPr>
          <w:trHeight w:val="61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26/12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đề thành phố “Đổi mới tổ chức hoạt động phát triển nhận thức trong trường mầm non”</w:t>
            </w:r>
          </w:p>
          <w:p w:rsidR="00AD34E3" w:rsidRPr="00437A47" w:rsidRDefault="00AD34E3" w:rsidP="00AD34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Theo thông báo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MN Bến Thành</w:t>
            </w:r>
          </w:p>
        </w:tc>
      </w:tr>
      <w:tr w:rsidR="00AD34E3" w:rsidRPr="00437A47" w:rsidTr="009F1B15">
        <w:trPr>
          <w:trHeight w:val="55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437A47" w:rsidRDefault="00AD34E3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AD34E3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14g30</w:t>
            </w:r>
          </w:p>
          <w:p w:rsidR="00AD34E3" w:rsidRPr="00AD34E3" w:rsidRDefault="00AD34E3" w:rsidP="00AD34E3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982F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sz w:val="28"/>
                <w:szCs w:val="28"/>
              </w:rPr>
              <w:t>Chuyên đề: Kỹ n</w:t>
            </w:r>
            <w:r w:rsidRPr="00AD34E3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AD34E3">
              <w:rPr>
                <w:rFonts w:ascii="Times New Roman" w:hAnsi="Times New Roman"/>
                <w:sz w:val="28"/>
                <w:szCs w:val="28"/>
              </w:rPr>
              <w:t>ng thoát nạn, thoát hiểm cho trẻ mẫu giáo</w:t>
            </w:r>
          </w:p>
          <w:p w:rsidR="00982FD9" w:rsidRPr="00982FD9" w:rsidRDefault="00AD34E3" w:rsidP="00982FD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>T</w:t>
            </w:r>
            <w:r w:rsidR="00982FD9"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>/p</w:t>
            </w:r>
            <w:r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bookmarkStart w:id="0" w:name="_GoBack"/>
            <w:bookmarkEnd w:id="0"/>
          </w:p>
          <w:p w:rsidR="00AD34E3" w:rsidRPr="00982FD9" w:rsidRDefault="00982FD9" w:rsidP="00982FD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AD34E3"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>01 BGH, 0</w:t>
            </w:r>
            <w:r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>2 Giáo viên Cụm 2</w:t>
            </w:r>
          </w:p>
          <w:p w:rsidR="00982FD9" w:rsidRPr="00AD34E3" w:rsidRDefault="00982FD9" w:rsidP="00982F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2FD9">
              <w:rPr>
                <w:rFonts w:ascii="Times New Roman" w:hAnsi="Times New Roman"/>
                <w:color w:val="FF0000"/>
                <w:sz w:val="28"/>
                <w:szCs w:val="28"/>
              </w:rPr>
              <w:t>- 01 BGH, 01 chủ nhóm, 02 GV ngoài công lập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4E3" w:rsidRPr="00AD34E3" w:rsidRDefault="00AD34E3" w:rsidP="00982F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34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 Mẫu giáo Sapa</w:t>
            </w:r>
          </w:p>
        </w:tc>
      </w:tr>
      <w:tr w:rsidR="008A4611" w:rsidRPr="00437A47" w:rsidTr="00D63296">
        <w:trPr>
          <w:trHeight w:val="56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năm</w:t>
            </w:r>
          </w:p>
          <w:p w:rsidR="008A4611" w:rsidRPr="00437A47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27/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D34E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Tiết dạy cấp thành phố “An toàn giao thông cho nụ cười ngày mai”</w:t>
            </w:r>
          </w:p>
          <w:p w:rsidR="008A4611" w:rsidRPr="00437A47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T/p: Đại diện BGH, Tổng phụ trách Đội, toàn thế GV chủ nhiệm cấp THCS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THCS Trần Văn Ơn</w:t>
            </w:r>
          </w:p>
        </w:tc>
      </w:tr>
      <w:tr w:rsidR="008A4611" w:rsidRPr="00437A47" w:rsidTr="00D63296">
        <w:trPr>
          <w:trHeight w:val="5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13g30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Tập huấn hướng diễn </w:t>
            </w:r>
            <w:r w:rsidRPr="00AD34E3">
              <w:rPr>
                <w:rFonts w:ascii="Times New Roman" w:hAnsi="Times New Roman"/>
                <w:color w:val="000000"/>
                <w:sz w:val="28"/>
                <w:szCs w:val="28"/>
              </w:rPr>
              <w:t>Triển khai Thông t</w:t>
            </w:r>
            <w:r w:rsidRPr="00AD34E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AD34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số 20/2018/TT-BGD</w:t>
            </w:r>
            <w:r w:rsidRPr="00AD34E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AD34E3">
              <w:rPr>
                <w:rFonts w:ascii="Times New Roman" w:hAnsi="Times New Roman"/>
                <w:color w:val="000000"/>
                <w:sz w:val="28"/>
                <w:szCs w:val="28"/>
              </w:rPr>
              <w:t>T và Thông t</w:t>
            </w:r>
            <w:r w:rsidRPr="00AD34E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AD34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số 14/2018/TT-BGD</w:t>
            </w:r>
            <w:r w:rsidRPr="00AD34E3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AD34E3"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</w:p>
          <w:p w:rsidR="008A4611" w:rsidRPr="00F6436B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T/p: Hiệu trưởng, 01 Phó Hiệu trưởng, 02 GV/trường (Tiểu học + THCS)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F6436B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TH Trần Hưng Đạo</w:t>
            </w:r>
          </w:p>
        </w:tc>
      </w:tr>
      <w:tr w:rsidR="008A4611" w:rsidRPr="00437A47" w:rsidTr="00D63296">
        <w:trPr>
          <w:trHeight w:val="5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13g00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Hội thi Lớp lên cùng sách khối Trung học cơ sở cấp Quận</w:t>
            </w:r>
          </w:p>
          <w:p w:rsidR="008A4611" w:rsidRDefault="008A4611" w:rsidP="00AD34E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T/p: Đại diện BGH, HS dự thi, nhân viên thư viện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Default="008A4611" w:rsidP="00AD34E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Trường Bồi dưỡng Giáo dục</w:t>
            </w:r>
          </w:p>
        </w:tc>
      </w:tr>
      <w:tr w:rsidR="008A4611" w:rsidRPr="00437A47" w:rsidTr="009B7559">
        <w:trPr>
          <w:trHeight w:val="5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437A47" w:rsidRDefault="008A4611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A5081D" w:rsidRDefault="008A4611" w:rsidP="00A5081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0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611" w:rsidRPr="00A5081D" w:rsidRDefault="008A4611" w:rsidP="00A5081D">
            <w:pPr>
              <w:tabs>
                <w:tab w:val="left" w:pos="540"/>
                <w:tab w:val="left" w:pos="720"/>
              </w:tabs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A5081D">
              <w:rPr>
                <w:rFonts w:ascii="Times New Roman" w:hAnsi="Times New Roman"/>
                <w:sz w:val="28"/>
                <w:szCs w:val="28"/>
              </w:rPr>
              <w:t xml:space="preserve">- Kiểm tra chuyên đề “Nâng cao chất lượng chăm sóc giáo dục mầm non ngoài công lập” </w:t>
            </w:r>
          </w:p>
          <w:p w:rsidR="008A4611" w:rsidRPr="00A5081D" w:rsidRDefault="008A4611" w:rsidP="00A5081D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81D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/p</w:t>
            </w:r>
            <w:r w:rsidRPr="00A5081D">
              <w:rPr>
                <w:rFonts w:ascii="Times New Roman" w:hAnsi="Times New Roman"/>
                <w:sz w:val="28"/>
                <w:szCs w:val="28"/>
              </w:rPr>
              <w:t>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611" w:rsidRPr="00A5081D" w:rsidRDefault="008A4611" w:rsidP="00A5081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08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 MN  Ngoài Công lập</w:t>
            </w:r>
          </w:p>
        </w:tc>
      </w:tr>
      <w:tr w:rsidR="00A5081D" w:rsidRPr="00437A47" w:rsidTr="00D63296">
        <w:trPr>
          <w:trHeight w:val="487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sáu</w:t>
            </w:r>
          </w:p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F6436B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A5081D" w:rsidRPr="00437A47" w:rsidTr="00D63296"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bảy</w:t>
            </w:r>
          </w:p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29/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CE3D49" w:rsidRDefault="00A5081D" w:rsidP="00A5081D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A5081D" w:rsidRPr="00437A47" w:rsidTr="00D63296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Chủ nhật</w:t>
            </w:r>
          </w:p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81D" w:rsidRPr="00437A47" w:rsidRDefault="00A5081D" w:rsidP="00A5081D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902967" w:rsidRPr="00437A47" w:rsidRDefault="00902967" w:rsidP="009029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967" w:rsidRDefault="00902967" w:rsidP="00902967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t>THÔNG BÁO</w:t>
      </w:r>
    </w:p>
    <w:p w:rsidR="00A5081D" w:rsidRDefault="00A5081D" w:rsidP="00A5081D">
      <w:pPr>
        <w:rPr>
          <w:rFonts w:ascii="Times New Roman" w:hAnsi="Times New Roman"/>
          <w:sz w:val="28"/>
        </w:rPr>
      </w:pPr>
    </w:p>
    <w:p w:rsidR="00A5081D" w:rsidRDefault="00A5081D" w:rsidP="00A5081D">
      <w:pPr>
        <w:spacing w:before="120"/>
        <w:jc w:val="both"/>
        <w:rPr>
          <w:rFonts w:ascii="Times New Roman" w:hAnsi="Times New Roman"/>
          <w:sz w:val="28"/>
        </w:rPr>
      </w:pPr>
      <w:r w:rsidRPr="00A5081D">
        <w:rPr>
          <w:rFonts w:ascii="Times New Roman" w:hAnsi="Times New Roman"/>
          <w:b/>
          <w:sz w:val="28"/>
        </w:rPr>
        <w:t>1.</w:t>
      </w:r>
      <w:r w:rsidRPr="00A5081D">
        <w:rPr>
          <w:rFonts w:ascii="Times New Roman" w:hAnsi="Times New Roman"/>
          <w:sz w:val="28"/>
        </w:rPr>
        <w:t xml:space="preserve"> Công v</w:t>
      </w:r>
      <w:r w:rsidRPr="00A5081D">
        <w:rPr>
          <w:rFonts w:ascii="Times New Roman" w:hAnsi="Times New Roman" w:hint="eastAsia"/>
          <w:sz w:val="28"/>
        </w:rPr>
        <w:t>ă</w:t>
      </w:r>
      <w:r w:rsidRPr="00A5081D">
        <w:rPr>
          <w:rFonts w:ascii="Times New Roman" w:hAnsi="Times New Roman"/>
          <w:sz w:val="28"/>
        </w:rPr>
        <w:t>n số 946/GD</w:t>
      </w:r>
      <w:r w:rsidRPr="00A5081D">
        <w:rPr>
          <w:rFonts w:ascii="Times New Roman" w:hAnsi="Times New Roman" w:hint="eastAsia"/>
          <w:sz w:val="28"/>
        </w:rPr>
        <w:t>Đ</w:t>
      </w:r>
      <w:r w:rsidRPr="00A5081D">
        <w:rPr>
          <w:rFonts w:ascii="Times New Roman" w:hAnsi="Times New Roman"/>
          <w:sz w:val="28"/>
        </w:rPr>
        <w:t xml:space="preserve">T ngày 05/12/2018 của Phòng Giáo dục và </w:t>
      </w:r>
      <w:r w:rsidRPr="00A5081D">
        <w:rPr>
          <w:rFonts w:ascii="Times New Roman" w:hAnsi="Times New Roman" w:hint="eastAsia"/>
          <w:sz w:val="28"/>
        </w:rPr>
        <w:t>Đà</w:t>
      </w:r>
      <w:r w:rsidRPr="00A5081D">
        <w:rPr>
          <w:rFonts w:ascii="Times New Roman" w:hAnsi="Times New Roman"/>
          <w:sz w:val="28"/>
        </w:rPr>
        <w:t xml:space="preserve">o tạo Quận 1 Về triển khai thông báo kết luận kiểm tra chuyên </w:t>
      </w:r>
      <w:r w:rsidRPr="00A5081D">
        <w:rPr>
          <w:rFonts w:ascii="Times New Roman" w:hAnsi="Times New Roman" w:hint="eastAsia"/>
          <w:sz w:val="28"/>
        </w:rPr>
        <w:t>đ</w:t>
      </w:r>
      <w:r w:rsidRPr="00A5081D">
        <w:rPr>
          <w:rFonts w:ascii="Times New Roman" w:hAnsi="Times New Roman"/>
          <w:sz w:val="28"/>
        </w:rPr>
        <w:t>ề n</w:t>
      </w:r>
      <w:r w:rsidRPr="00A5081D">
        <w:rPr>
          <w:rFonts w:ascii="Times New Roman" w:hAnsi="Times New Roman" w:hint="eastAsia"/>
          <w:sz w:val="28"/>
        </w:rPr>
        <w:t>ă</w:t>
      </w:r>
      <w:r w:rsidRPr="00A5081D">
        <w:rPr>
          <w:rFonts w:ascii="Times New Roman" w:hAnsi="Times New Roman"/>
          <w:sz w:val="28"/>
        </w:rPr>
        <w:t xml:space="preserve">m học 2018 </w:t>
      </w:r>
      <w:r>
        <w:rPr>
          <w:rFonts w:ascii="Times New Roman" w:hAnsi="Times New Roman"/>
          <w:sz w:val="28"/>
        </w:rPr>
        <w:t>-</w:t>
      </w:r>
      <w:r w:rsidRPr="00A5081D">
        <w:rPr>
          <w:rFonts w:ascii="Times New Roman" w:hAnsi="Times New Roman"/>
          <w:sz w:val="28"/>
        </w:rPr>
        <w:t xml:space="preserve"> 2019 (theo Quyết </w:t>
      </w:r>
      <w:r w:rsidRPr="00A5081D">
        <w:rPr>
          <w:rFonts w:ascii="Times New Roman" w:hAnsi="Times New Roman" w:hint="eastAsia"/>
          <w:sz w:val="28"/>
        </w:rPr>
        <w:t>đ</w:t>
      </w:r>
      <w:r w:rsidRPr="00A5081D">
        <w:rPr>
          <w:rFonts w:ascii="Times New Roman" w:hAnsi="Times New Roman"/>
          <w:sz w:val="28"/>
        </w:rPr>
        <w:t>ịnh số 45/Q</w:t>
      </w:r>
      <w:r w:rsidRPr="00A5081D">
        <w:rPr>
          <w:rFonts w:ascii="Times New Roman" w:hAnsi="Times New Roman" w:hint="eastAsia"/>
          <w:sz w:val="28"/>
        </w:rPr>
        <w:t>Đ</w:t>
      </w:r>
      <w:r w:rsidRPr="00A5081D">
        <w:rPr>
          <w:rFonts w:ascii="Times New Roman" w:hAnsi="Times New Roman"/>
          <w:sz w:val="28"/>
        </w:rPr>
        <w:t xml:space="preserve">-TTr ngày 19/11/2018 của Sở Giáo dục và </w:t>
      </w:r>
      <w:r w:rsidRPr="00A5081D">
        <w:rPr>
          <w:rFonts w:ascii="Times New Roman" w:hAnsi="Times New Roman" w:hint="eastAsia"/>
          <w:sz w:val="28"/>
        </w:rPr>
        <w:t>Đà</w:t>
      </w:r>
      <w:r w:rsidRPr="00A5081D">
        <w:rPr>
          <w:rFonts w:ascii="Times New Roman" w:hAnsi="Times New Roman"/>
          <w:sz w:val="28"/>
        </w:rPr>
        <w:t>o tạo)</w:t>
      </w:r>
    </w:p>
    <w:p w:rsidR="00A5081D" w:rsidRPr="00A5081D" w:rsidRDefault="00A5081D" w:rsidP="00A5081D">
      <w:pPr>
        <w:spacing w:before="120"/>
        <w:jc w:val="both"/>
        <w:rPr>
          <w:rFonts w:ascii="Times New Roman" w:hAnsi="Times New Roman"/>
          <w:sz w:val="28"/>
        </w:rPr>
      </w:pPr>
      <w:r w:rsidRPr="00A5081D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 w:rsidRPr="00A5081D">
        <w:rPr>
          <w:rFonts w:ascii="Times New Roman" w:hAnsi="Times New Roman"/>
          <w:sz w:val="28"/>
        </w:rPr>
        <w:t>Cán b</w:t>
      </w:r>
      <w:r w:rsidRPr="00A5081D">
        <w:rPr>
          <w:rFonts w:ascii="Times New Roman" w:hAnsi="Times New Roman" w:cs="Cambria"/>
          <w:sz w:val="28"/>
        </w:rPr>
        <w:t>ộ</w:t>
      </w:r>
      <w:r w:rsidRPr="00A5081D">
        <w:rPr>
          <w:rFonts w:ascii="Times New Roman" w:hAnsi="Times New Roman"/>
          <w:sz w:val="28"/>
        </w:rPr>
        <w:t xml:space="preserve"> qu</w:t>
      </w:r>
      <w:r w:rsidRPr="00A5081D">
        <w:rPr>
          <w:rFonts w:ascii="Times New Roman" w:hAnsi="Times New Roman" w:cs="Cambria"/>
          <w:sz w:val="28"/>
        </w:rPr>
        <w:t>ả</w:t>
      </w:r>
      <w:r w:rsidRPr="00A5081D">
        <w:rPr>
          <w:rFonts w:ascii="Times New Roman" w:hAnsi="Times New Roman"/>
          <w:sz w:val="28"/>
        </w:rPr>
        <w:t>n l</w:t>
      </w:r>
      <w:r w:rsidRPr="00A5081D">
        <w:rPr>
          <w:rFonts w:ascii="Times New Roman" w:hAnsi="Times New Roman" w:cs="VNI-Times"/>
          <w:sz w:val="28"/>
        </w:rPr>
        <w:t>í</w:t>
      </w:r>
      <w:r w:rsidRPr="00A5081D">
        <w:rPr>
          <w:rFonts w:ascii="Times New Roman" w:hAnsi="Times New Roman"/>
          <w:sz w:val="28"/>
        </w:rPr>
        <w:t xml:space="preserve"> v</w:t>
      </w:r>
      <w:r w:rsidRPr="00A5081D">
        <w:rPr>
          <w:rFonts w:ascii="Times New Roman" w:hAnsi="Times New Roman" w:cs="VNI-Times"/>
          <w:sz w:val="28"/>
        </w:rPr>
        <w:t>à</w:t>
      </w:r>
      <w:r w:rsidRPr="00A5081D">
        <w:rPr>
          <w:rFonts w:ascii="Times New Roman" w:hAnsi="Times New Roman"/>
          <w:sz w:val="28"/>
        </w:rPr>
        <w:t xml:space="preserve"> gi</w:t>
      </w:r>
      <w:r w:rsidRPr="00A5081D">
        <w:rPr>
          <w:rFonts w:ascii="Times New Roman" w:hAnsi="Times New Roman" w:cs="VNI-Times"/>
          <w:sz w:val="28"/>
        </w:rPr>
        <w:t>á</w:t>
      </w:r>
      <w:r w:rsidRPr="00A5081D">
        <w:rPr>
          <w:rFonts w:ascii="Times New Roman" w:hAnsi="Times New Roman"/>
          <w:sz w:val="28"/>
        </w:rPr>
        <w:t>o vi</w:t>
      </w:r>
      <w:r w:rsidRPr="00A5081D">
        <w:rPr>
          <w:rFonts w:ascii="Times New Roman" w:hAnsi="Times New Roman" w:cs="VNI-Times"/>
          <w:sz w:val="28"/>
        </w:rPr>
        <w:t>ê</w:t>
      </w:r>
      <w:r w:rsidRPr="00A5081D">
        <w:rPr>
          <w:rFonts w:ascii="Times New Roman" w:hAnsi="Times New Roman"/>
          <w:sz w:val="28"/>
        </w:rPr>
        <w:t>n tham d</w:t>
      </w:r>
      <w:r w:rsidRPr="00A5081D">
        <w:rPr>
          <w:rFonts w:ascii="Times New Roman" w:hAnsi="Times New Roman" w:cs="Cambria"/>
          <w:sz w:val="28"/>
        </w:rPr>
        <w:t>ự</w:t>
      </w:r>
      <w:r w:rsidRPr="00A5081D">
        <w:rPr>
          <w:rFonts w:ascii="Times New Roman" w:hAnsi="Times New Roman"/>
          <w:sz w:val="28"/>
        </w:rPr>
        <w:t xml:space="preserve"> chuy</w:t>
      </w:r>
      <w:r w:rsidRPr="00A5081D">
        <w:rPr>
          <w:rFonts w:ascii="Times New Roman" w:hAnsi="Times New Roman" w:cs="VNI-Times"/>
          <w:sz w:val="28"/>
        </w:rPr>
        <w:t>ê</w:t>
      </w:r>
      <w:r w:rsidRPr="00A5081D">
        <w:rPr>
          <w:rFonts w:ascii="Times New Roman" w:hAnsi="Times New Roman"/>
          <w:sz w:val="28"/>
        </w:rPr>
        <w:t xml:space="preserve">n </w:t>
      </w:r>
      <w:r w:rsidRPr="00A5081D">
        <w:rPr>
          <w:rFonts w:ascii="Times New Roman" w:hAnsi="Times New Roman" w:cs="Cambria"/>
          <w:sz w:val="28"/>
        </w:rPr>
        <w:t>đề</w:t>
      </w:r>
      <w:r w:rsidRPr="00A5081D">
        <w:rPr>
          <w:rFonts w:ascii="Times New Roman" w:hAnsi="Times New Roman"/>
          <w:sz w:val="28"/>
        </w:rPr>
        <w:t xml:space="preserve"> t</w:t>
      </w:r>
      <w:r w:rsidRPr="00A5081D">
        <w:rPr>
          <w:rFonts w:ascii="Times New Roman" w:hAnsi="Times New Roman" w:cs="Cambria"/>
          <w:sz w:val="28"/>
        </w:rPr>
        <w:t>ậ</w:t>
      </w:r>
      <w:r w:rsidRPr="00A5081D">
        <w:rPr>
          <w:rFonts w:ascii="Times New Roman" w:hAnsi="Times New Roman"/>
          <w:sz w:val="28"/>
        </w:rPr>
        <w:t>p hu</w:t>
      </w:r>
      <w:r w:rsidRPr="00A5081D">
        <w:rPr>
          <w:rFonts w:ascii="Times New Roman" w:hAnsi="Times New Roman" w:cs="Cambria"/>
          <w:sz w:val="28"/>
        </w:rPr>
        <w:t>ấ</w:t>
      </w:r>
      <w:r w:rsidRPr="00A5081D">
        <w:rPr>
          <w:rFonts w:ascii="Times New Roman" w:hAnsi="Times New Roman"/>
          <w:sz w:val="28"/>
        </w:rPr>
        <w:t>n "Tri</w:t>
      </w:r>
      <w:r w:rsidRPr="00A5081D">
        <w:rPr>
          <w:rFonts w:ascii="Times New Roman" w:hAnsi="Times New Roman" w:cs="Cambria"/>
          <w:sz w:val="28"/>
        </w:rPr>
        <w:t>ể</w:t>
      </w:r>
      <w:r w:rsidRPr="00A5081D">
        <w:rPr>
          <w:rFonts w:ascii="Times New Roman" w:hAnsi="Times New Roman"/>
          <w:sz w:val="28"/>
        </w:rPr>
        <w:t>n khai Th</w:t>
      </w:r>
      <w:r w:rsidRPr="00A5081D">
        <w:rPr>
          <w:rFonts w:ascii="Times New Roman" w:hAnsi="Times New Roman" w:cs="VNI-Times"/>
          <w:sz w:val="28"/>
        </w:rPr>
        <w:t>ô</w:t>
      </w:r>
      <w:r w:rsidRPr="00A5081D">
        <w:rPr>
          <w:rFonts w:ascii="Times New Roman" w:hAnsi="Times New Roman"/>
          <w:sz w:val="28"/>
        </w:rPr>
        <w:t>ng t</w:t>
      </w:r>
      <w:r w:rsidRPr="00A5081D">
        <w:rPr>
          <w:rFonts w:ascii="Times New Roman" w:hAnsi="Times New Roman" w:cs="Cambria"/>
          <w:sz w:val="28"/>
        </w:rPr>
        <w:t>ư</w:t>
      </w:r>
      <w:r w:rsidRPr="00A5081D">
        <w:rPr>
          <w:rFonts w:ascii="Times New Roman" w:hAnsi="Times New Roman"/>
          <w:sz w:val="28"/>
        </w:rPr>
        <w:t xml:space="preserve"> s</w:t>
      </w:r>
      <w:r w:rsidRPr="00A5081D">
        <w:rPr>
          <w:rFonts w:ascii="Times New Roman" w:hAnsi="Times New Roman" w:cs="Cambria"/>
          <w:sz w:val="28"/>
        </w:rPr>
        <w:t>ố</w:t>
      </w:r>
      <w:r w:rsidRPr="00A5081D">
        <w:rPr>
          <w:rFonts w:ascii="Times New Roman" w:hAnsi="Times New Roman"/>
          <w:sz w:val="28"/>
        </w:rPr>
        <w:t xml:space="preserve"> 20/2018/TT-BGD</w:t>
      </w:r>
      <w:r w:rsidRPr="00A5081D">
        <w:rPr>
          <w:rFonts w:ascii="Times New Roman" w:hAnsi="Times New Roman" w:cs="Cambria"/>
          <w:sz w:val="28"/>
        </w:rPr>
        <w:t>Đ</w:t>
      </w:r>
      <w:r w:rsidRPr="00A5081D">
        <w:rPr>
          <w:rFonts w:ascii="Times New Roman" w:hAnsi="Times New Roman"/>
          <w:sz w:val="28"/>
        </w:rPr>
        <w:t>T và Thông t</w:t>
      </w:r>
      <w:r w:rsidRPr="00A5081D">
        <w:rPr>
          <w:rFonts w:ascii="Times New Roman" w:hAnsi="Times New Roman" w:cs="Cambria"/>
          <w:sz w:val="28"/>
        </w:rPr>
        <w:t>ư</w:t>
      </w:r>
      <w:r w:rsidRPr="00A5081D">
        <w:rPr>
          <w:rFonts w:ascii="Times New Roman" w:hAnsi="Times New Roman"/>
          <w:sz w:val="28"/>
        </w:rPr>
        <w:t xml:space="preserve"> s</w:t>
      </w:r>
      <w:r w:rsidRPr="00A5081D">
        <w:rPr>
          <w:rFonts w:ascii="Times New Roman" w:hAnsi="Times New Roman" w:cs="Cambria"/>
          <w:sz w:val="28"/>
        </w:rPr>
        <w:t>ố</w:t>
      </w:r>
      <w:r w:rsidRPr="00A5081D">
        <w:rPr>
          <w:rFonts w:ascii="Times New Roman" w:hAnsi="Times New Roman"/>
          <w:sz w:val="28"/>
        </w:rPr>
        <w:t xml:space="preserve"> 14/2018/TT-BGD</w:t>
      </w:r>
      <w:r w:rsidRPr="00A5081D">
        <w:rPr>
          <w:rFonts w:ascii="Times New Roman" w:hAnsi="Times New Roman" w:cs="Cambria"/>
          <w:sz w:val="28"/>
        </w:rPr>
        <w:t>Đ</w:t>
      </w:r>
      <w:r w:rsidRPr="00A5081D">
        <w:rPr>
          <w:rFonts w:ascii="Times New Roman" w:hAnsi="Times New Roman"/>
          <w:sz w:val="28"/>
        </w:rPr>
        <w:t>T" in tài li</w:t>
      </w:r>
      <w:r w:rsidRPr="00A5081D">
        <w:rPr>
          <w:rFonts w:ascii="Times New Roman" w:hAnsi="Times New Roman" w:cs="Cambria"/>
          <w:sz w:val="28"/>
        </w:rPr>
        <w:t>ệ</w:t>
      </w:r>
      <w:r w:rsidRPr="00A5081D">
        <w:rPr>
          <w:rFonts w:ascii="Times New Roman" w:hAnsi="Times New Roman"/>
          <w:sz w:val="28"/>
        </w:rPr>
        <w:t>u tr</w:t>
      </w:r>
      <w:r w:rsidRPr="00A5081D">
        <w:rPr>
          <w:rFonts w:ascii="Times New Roman" w:hAnsi="Times New Roman" w:cs="Cambria"/>
          <w:sz w:val="28"/>
        </w:rPr>
        <w:t>ướ</w:t>
      </w:r>
      <w:r w:rsidRPr="00A5081D">
        <w:rPr>
          <w:rFonts w:ascii="Times New Roman" w:hAnsi="Times New Roman"/>
          <w:sz w:val="28"/>
        </w:rPr>
        <w:t xml:space="preserve">c </w:t>
      </w:r>
      <w:r w:rsidRPr="00A5081D">
        <w:rPr>
          <w:rFonts w:ascii="Times New Roman" w:hAnsi="Times New Roman" w:cs="Cambria"/>
          <w:sz w:val="28"/>
        </w:rPr>
        <w:t>để</w:t>
      </w:r>
      <w:r w:rsidRPr="00A5081D">
        <w:rPr>
          <w:rFonts w:ascii="Times New Roman" w:hAnsi="Times New Roman"/>
          <w:sz w:val="28"/>
        </w:rPr>
        <w:t xml:space="preserve"> nghi</w:t>
      </w:r>
      <w:r w:rsidRPr="00A5081D">
        <w:rPr>
          <w:rFonts w:ascii="Times New Roman" w:hAnsi="Times New Roman" w:cs="VNI-Times"/>
          <w:sz w:val="28"/>
        </w:rPr>
        <w:t>ê</w:t>
      </w:r>
      <w:r w:rsidRPr="00A5081D">
        <w:rPr>
          <w:rFonts w:ascii="Times New Roman" w:hAnsi="Times New Roman"/>
          <w:sz w:val="28"/>
        </w:rPr>
        <w:t>n c</w:t>
      </w:r>
      <w:r w:rsidRPr="00A5081D">
        <w:rPr>
          <w:rFonts w:ascii="Times New Roman" w:hAnsi="Times New Roman" w:cs="Cambria"/>
          <w:sz w:val="28"/>
        </w:rPr>
        <w:t>ứ</w:t>
      </w:r>
      <w:r w:rsidRPr="00A5081D">
        <w:rPr>
          <w:rFonts w:ascii="Times New Roman" w:hAnsi="Times New Roman"/>
          <w:sz w:val="28"/>
        </w:rPr>
        <w:t>u v</w:t>
      </w:r>
      <w:r w:rsidRPr="00A5081D">
        <w:rPr>
          <w:rFonts w:ascii="Times New Roman" w:hAnsi="Times New Roman" w:cs="VNI-Times"/>
          <w:sz w:val="28"/>
        </w:rPr>
        <w:t>à</w:t>
      </w:r>
      <w:r w:rsidRPr="00A5081D">
        <w:rPr>
          <w:rFonts w:ascii="Times New Roman" w:hAnsi="Times New Roman"/>
          <w:sz w:val="28"/>
        </w:rPr>
        <w:t xml:space="preserve"> </w:t>
      </w:r>
      <w:r w:rsidRPr="00A5081D">
        <w:rPr>
          <w:rFonts w:ascii="Times New Roman" w:hAnsi="Times New Roman" w:cs="Cambria"/>
          <w:sz w:val="28"/>
        </w:rPr>
        <w:t>đ</w:t>
      </w:r>
      <w:r w:rsidRPr="00A5081D">
        <w:rPr>
          <w:rFonts w:ascii="Times New Roman" w:hAnsi="Times New Roman"/>
          <w:sz w:val="28"/>
        </w:rPr>
        <w:t>em theo trong bu</w:t>
      </w:r>
      <w:r w:rsidRPr="00A5081D">
        <w:rPr>
          <w:rFonts w:ascii="Times New Roman" w:hAnsi="Times New Roman" w:cs="Cambria"/>
          <w:sz w:val="28"/>
        </w:rPr>
        <w:t>ổ</w:t>
      </w:r>
      <w:r w:rsidRPr="00A5081D">
        <w:rPr>
          <w:rFonts w:ascii="Times New Roman" w:hAnsi="Times New Roman"/>
          <w:sz w:val="28"/>
        </w:rPr>
        <w:t>i t</w:t>
      </w:r>
      <w:r w:rsidRPr="00A5081D">
        <w:rPr>
          <w:rFonts w:ascii="Times New Roman" w:hAnsi="Times New Roman" w:cs="Cambria"/>
          <w:sz w:val="28"/>
        </w:rPr>
        <w:t>ậ</w:t>
      </w:r>
      <w:r w:rsidRPr="00A5081D">
        <w:rPr>
          <w:rFonts w:ascii="Times New Roman" w:hAnsi="Times New Roman"/>
          <w:sz w:val="28"/>
        </w:rPr>
        <w:t>p hu</w:t>
      </w:r>
      <w:r w:rsidRPr="00A5081D">
        <w:rPr>
          <w:rFonts w:ascii="Times New Roman" w:hAnsi="Times New Roman" w:cs="Cambria"/>
          <w:sz w:val="28"/>
        </w:rPr>
        <w:t>ấ</w:t>
      </w:r>
      <w:r w:rsidRPr="00A5081D">
        <w:rPr>
          <w:rFonts w:ascii="Times New Roman" w:hAnsi="Times New Roman"/>
          <w:sz w:val="28"/>
        </w:rPr>
        <w:t>n (c</w:t>
      </w:r>
      <w:r w:rsidRPr="00A5081D">
        <w:rPr>
          <w:rFonts w:ascii="Times New Roman" w:hAnsi="Times New Roman" w:cs="VNI-Times"/>
          <w:sz w:val="28"/>
        </w:rPr>
        <w:t>á</w:t>
      </w:r>
      <w:r w:rsidRPr="00A5081D">
        <w:rPr>
          <w:rFonts w:ascii="Times New Roman" w:hAnsi="Times New Roman"/>
          <w:sz w:val="28"/>
        </w:rPr>
        <w:t>c bi</w:t>
      </w:r>
      <w:r w:rsidRPr="00A5081D">
        <w:rPr>
          <w:rFonts w:ascii="Times New Roman" w:hAnsi="Times New Roman" w:cs="Cambria"/>
          <w:sz w:val="28"/>
        </w:rPr>
        <w:t>ể</w:t>
      </w:r>
      <w:r w:rsidRPr="00A5081D">
        <w:rPr>
          <w:rFonts w:ascii="Times New Roman" w:hAnsi="Times New Roman"/>
          <w:sz w:val="28"/>
        </w:rPr>
        <w:t>u m</w:t>
      </w:r>
      <w:r w:rsidRPr="00A5081D">
        <w:rPr>
          <w:rFonts w:ascii="Times New Roman" w:hAnsi="Times New Roman" w:cs="Cambria"/>
          <w:sz w:val="28"/>
        </w:rPr>
        <w:t>ẫ</w:t>
      </w:r>
      <w:r w:rsidRPr="00A5081D">
        <w:rPr>
          <w:rFonts w:ascii="Times New Roman" w:hAnsi="Times New Roman"/>
          <w:sz w:val="28"/>
        </w:rPr>
        <w:t xml:space="preserve">u </w:t>
      </w:r>
      <w:r w:rsidRPr="00A5081D">
        <w:rPr>
          <w:rFonts w:ascii="Times New Roman" w:hAnsi="Times New Roman" w:cs="Cambria"/>
          <w:sz w:val="28"/>
        </w:rPr>
        <w:t>đ</w:t>
      </w:r>
      <w:r w:rsidRPr="00A5081D">
        <w:rPr>
          <w:rFonts w:ascii="Times New Roman" w:hAnsi="Times New Roman" w:cs="VNI-Times"/>
          <w:sz w:val="28"/>
        </w:rPr>
        <w:t>á</w:t>
      </w:r>
      <w:r w:rsidRPr="00A5081D">
        <w:rPr>
          <w:rFonts w:ascii="Times New Roman" w:hAnsi="Times New Roman"/>
          <w:sz w:val="28"/>
        </w:rPr>
        <w:t xml:space="preserve">nh giá </w:t>
      </w:r>
      <w:r w:rsidRPr="00A5081D">
        <w:rPr>
          <w:rFonts w:ascii="Times New Roman" w:hAnsi="Times New Roman" w:cs="Cambria"/>
          <w:sz w:val="28"/>
        </w:rPr>
        <w:t>ở</w:t>
      </w:r>
      <w:r w:rsidRPr="00A5081D">
        <w:rPr>
          <w:rFonts w:ascii="Times New Roman" w:hAnsi="Times New Roman"/>
          <w:sz w:val="28"/>
        </w:rPr>
        <w:t xml:space="preserve"> ph</w:t>
      </w:r>
      <w:r w:rsidRPr="00A5081D">
        <w:rPr>
          <w:rFonts w:ascii="Times New Roman" w:hAnsi="Times New Roman" w:cs="Cambria"/>
          <w:sz w:val="28"/>
        </w:rPr>
        <w:t>ầ</w:t>
      </w:r>
      <w:r w:rsidRPr="00A5081D">
        <w:rPr>
          <w:rFonts w:ascii="Times New Roman" w:hAnsi="Times New Roman"/>
          <w:sz w:val="28"/>
        </w:rPr>
        <w:t>n ph</w:t>
      </w:r>
      <w:r w:rsidRPr="00A5081D">
        <w:rPr>
          <w:rFonts w:ascii="Times New Roman" w:hAnsi="Times New Roman" w:cs="Cambria"/>
          <w:sz w:val="28"/>
        </w:rPr>
        <w:t>ụ</w:t>
      </w:r>
      <w:r w:rsidRPr="00A5081D">
        <w:rPr>
          <w:rFonts w:ascii="Times New Roman" w:hAnsi="Times New Roman"/>
          <w:sz w:val="28"/>
        </w:rPr>
        <w:t xml:space="preserve"> l</w:t>
      </w:r>
      <w:r w:rsidRPr="00A5081D">
        <w:rPr>
          <w:rFonts w:ascii="Times New Roman" w:hAnsi="Times New Roman" w:cs="Cambria"/>
          <w:sz w:val="28"/>
        </w:rPr>
        <w:t>ụ</w:t>
      </w:r>
      <w:r w:rsidRPr="00A5081D">
        <w:rPr>
          <w:rFonts w:ascii="Times New Roman" w:hAnsi="Times New Roman"/>
          <w:sz w:val="28"/>
        </w:rPr>
        <w:t>c in ri</w:t>
      </w:r>
      <w:r w:rsidRPr="00A5081D">
        <w:rPr>
          <w:rFonts w:ascii="Times New Roman" w:hAnsi="Times New Roman" w:cs="VNI-Times"/>
          <w:sz w:val="28"/>
        </w:rPr>
        <w:t>ê</w:t>
      </w:r>
      <w:r w:rsidRPr="00A5081D">
        <w:rPr>
          <w:rFonts w:ascii="Times New Roman" w:hAnsi="Times New Roman"/>
          <w:sz w:val="28"/>
        </w:rPr>
        <w:t xml:space="preserve">ng </w:t>
      </w:r>
      <w:r w:rsidRPr="00A5081D">
        <w:rPr>
          <w:rFonts w:ascii="Times New Roman" w:hAnsi="Times New Roman" w:cs="Cambria"/>
          <w:sz w:val="28"/>
        </w:rPr>
        <w:t>để</w:t>
      </w:r>
      <w:r w:rsidRPr="00A5081D">
        <w:rPr>
          <w:rFonts w:ascii="Times New Roman" w:hAnsi="Times New Roman"/>
          <w:sz w:val="28"/>
        </w:rPr>
        <w:t xml:space="preserve"> th</w:t>
      </w:r>
      <w:r w:rsidRPr="00A5081D">
        <w:rPr>
          <w:rFonts w:ascii="Times New Roman" w:hAnsi="Times New Roman" w:cs="Cambria"/>
          <w:sz w:val="28"/>
        </w:rPr>
        <w:t>ự</w:t>
      </w:r>
      <w:r w:rsidRPr="00A5081D">
        <w:rPr>
          <w:rFonts w:ascii="Times New Roman" w:hAnsi="Times New Roman"/>
          <w:sz w:val="28"/>
        </w:rPr>
        <w:t>c h</w:t>
      </w:r>
      <w:r w:rsidRPr="00A5081D">
        <w:rPr>
          <w:rFonts w:ascii="Times New Roman" w:hAnsi="Times New Roman" w:cs="VNI-Times"/>
          <w:sz w:val="28"/>
        </w:rPr>
        <w:t>à</w:t>
      </w:r>
      <w:r w:rsidRPr="00A5081D">
        <w:rPr>
          <w:rFonts w:ascii="Times New Roman" w:hAnsi="Times New Roman"/>
          <w:sz w:val="28"/>
        </w:rPr>
        <w:t>nh).</w:t>
      </w:r>
    </w:p>
    <w:p w:rsidR="00902967" w:rsidRPr="00CE3D49" w:rsidRDefault="00902967" w:rsidP="00A5081D">
      <w:pPr>
        <w:spacing w:befor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CE3D49">
        <w:rPr>
          <w:rFonts w:ascii="Times New Roman" w:hAnsi="Times New Roman"/>
          <w:sz w:val="28"/>
        </w:rPr>
        <w:t xml:space="preserve"> </w:t>
      </w:r>
    </w:p>
    <w:p w:rsidR="00902967" w:rsidRDefault="00902967" w:rsidP="00902967"/>
    <w:p w:rsidR="00902967" w:rsidRDefault="00902967" w:rsidP="00902967"/>
    <w:p w:rsidR="00BC23F2" w:rsidRDefault="00BC23F2"/>
    <w:sectPr w:rsidR="00BC23F2" w:rsidSect="003E41B8">
      <w:headerReference w:type="default" r:id="rId6"/>
      <w:pgSz w:w="12240" w:h="15840"/>
      <w:pgMar w:top="1134" w:right="1134" w:bottom="1134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1A" w:rsidRDefault="008E241A">
      <w:r>
        <w:separator/>
      </w:r>
    </w:p>
  </w:endnote>
  <w:endnote w:type="continuationSeparator" w:id="0">
    <w:p w:rsidR="008E241A" w:rsidRDefault="008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1A" w:rsidRDefault="008E241A">
      <w:r>
        <w:separator/>
      </w:r>
    </w:p>
  </w:footnote>
  <w:footnote w:type="continuationSeparator" w:id="0">
    <w:p w:rsidR="008E241A" w:rsidRDefault="008E2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8E241A">
    <w:pPr>
      <w:pStyle w:val="Header"/>
    </w:pPr>
  </w:p>
  <w:p w:rsidR="00F74AC5" w:rsidRDefault="008E241A">
    <w:pPr>
      <w:pStyle w:val="Header"/>
    </w:pPr>
  </w:p>
  <w:p w:rsidR="00F74AC5" w:rsidRDefault="008E24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67"/>
    <w:rsid w:val="008A4611"/>
    <w:rsid w:val="008E241A"/>
    <w:rsid w:val="00902967"/>
    <w:rsid w:val="00982FD9"/>
    <w:rsid w:val="00A00333"/>
    <w:rsid w:val="00A5081D"/>
    <w:rsid w:val="00AD34E3"/>
    <w:rsid w:val="00BC23F2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BBDAA-9F14-4782-9EC7-08529E2C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67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96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902967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2018-12-24T06:08:00Z</dcterms:created>
  <dcterms:modified xsi:type="dcterms:W3CDTF">2018-12-24T08:12:00Z</dcterms:modified>
</cp:coreProperties>
</file>